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F0B57" w14:textId="08A330AA" w:rsidR="006C4E6C" w:rsidRPr="006D2291" w:rsidRDefault="00BC5621" w:rsidP="006D2291">
      <w:pPr>
        <w:spacing w:after="0" w:line="240" w:lineRule="auto"/>
        <w:rPr>
          <w:rFonts w:ascii="Baskerville" w:hAnsi="Baskerville" w:cs="Times New Roman"/>
          <w:b/>
          <w:sz w:val="40"/>
          <w:szCs w:val="40"/>
        </w:rPr>
      </w:pPr>
      <w:r>
        <w:rPr>
          <w:rFonts w:ascii="Baskerville" w:hAnsi="Baskerville" w:cs="Times New Roman"/>
          <w:b/>
          <w:sz w:val="40"/>
          <w:szCs w:val="40"/>
        </w:rPr>
        <w:t xml:space="preserve">Exam Practice: </w:t>
      </w:r>
      <w:r w:rsidR="006C4E6C" w:rsidRPr="006D2291">
        <w:rPr>
          <w:rFonts w:ascii="Baskerville" w:hAnsi="Baskerville" w:cs="Times New Roman"/>
          <w:b/>
          <w:sz w:val="40"/>
          <w:szCs w:val="40"/>
        </w:rPr>
        <w:t xml:space="preserve">Open Response </w:t>
      </w:r>
      <w:r w:rsidR="006D2291" w:rsidRPr="006D2291">
        <w:rPr>
          <w:rFonts w:ascii="Baskerville" w:hAnsi="Baskerville" w:cs="Times New Roman"/>
          <w:b/>
          <w:sz w:val="40"/>
          <w:szCs w:val="40"/>
        </w:rPr>
        <w:t>Question</w:t>
      </w:r>
    </w:p>
    <w:p w14:paraId="7DB2BE40" w14:textId="655021F8" w:rsidR="006C4E6C" w:rsidRPr="006D2291" w:rsidRDefault="006C4E6C" w:rsidP="006D2291">
      <w:pPr>
        <w:spacing w:after="0" w:line="240" w:lineRule="auto"/>
        <w:rPr>
          <w:rFonts w:ascii="Baskerville" w:hAnsi="Baskerville" w:cs="Times New Roman"/>
          <w:b/>
          <w:sz w:val="28"/>
          <w:szCs w:val="28"/>
        </w:rPr>
      </w:pPr>
    </w:p>
    <w:p w14:paraId="07420143" w14:textId="7FD72F74" w:rsidR="00963E16" w:rsidRPr="00F9239F" w:rsidRDefault="006D2291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 w:rsidRPr="00523D95">
        <w:rPr>
          <w:rFonts w:ascii="Baskerville" w:hAnsi="Baskerville" w:cs="Baskerville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9730" wp14:editId="2499E262">
                <wp:simplePos x="0" y="0"/>
                <wp:positionH relativeFrom="column">
                  <wp:posOffset>2628900</wp:posOffset>
                </wp:positionH>
                <wp:positionV relativeFrom="paragraph">
                  <wp:posOffset>-822960</wp:posOffset>
                </wp:positionV>
                <wp:extent cx="4114800" cy="3429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00000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FCC984" w14:textId="79E66EFA" w:rsidR="00963E16" w:rsidRPr="00712BEA" w:rsidRDefault="00963E16" w:rsidP="006D2291">
                            <w:pPr>
                              <w:pStyle w:val="Header"/>
                              <w:jc w:val="right"/>
                              <w:rPr>
                                <w:rFonts w:ascii="Garamond" w:hAnsi="Garamond"/>
                                <w:sz w:val="20"/>
                              </w:rPr>
                            </w:pP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Name _______________________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__</w:t>
                            </w: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_______</w:t>
                            </w:r>
                            <w:proofErr w:type="gramStart"/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 xml:space="preserve">  Class</w:t>
                            </w:r>
                            <w:proofErr w:type="gramEnd"/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 xml:space="preserve"> ___     Page #</w:t>
                            </w: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>_</w:t>
                            </w:r>
                            <w:r w:rsidRPr="00712BEA">
                              <w:rPr>
                                <w:rFonts w:ascii="Garamond" w:hAnsi="Garamond"/>
                                <w:sz w:val="20"/>
                              </w:rPr>
                              <w:t>___</w:t>
                            </w:r>
                            <w:r>
                              <w:rPr>
                                <w:rFonts w:ascii="Garamond" w:hAnsi="Garamond"/>
                                <w:sz w:val="20"/>
                              </w:rPr>
                              <w:t xml:space="preserve">    </w:t>
                            </w:r>
                          </w:p>
                          <w:p w14:paraId="52CBA764" w14:textId="77777777" w:rsidR="00963E16" w:rsidRDefault="00963E16" w:rsidP="006D2291">
                            <w:pPr>
                              <w:rPr>
                                <w:rFonts w:ascii="Cambria" w:hAnsi="Cambria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07pt;margin-top:-64.75pt;width:32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" filled="f" fillcolor="yellow" stroked="f" strokecolor="#4a7ebb" strokeweight="1.5pt">
                <v:shadow opacity="22938f" mv:blur="38100f" offset="0,2pt"/>
                <v:textbox inset=",7.2pt,,7.2pt">
                  <w:txbxContent>
                    <w:p w14:paraId="4EFCC984" w14:textId="79E66EFA" w:rsidR="00963E16" w:rsidRPr="00712BEA" w:rsidRDefault="00963E16" w:rsidP="006D2291">
                      <w:pPr>
                        <w:pStyle w:val="Header"/>
                        <w:jc w:val="right"/>
                        <w:rPr>
                          <w:rFonts w:ascii="Garamond" w:hAnsi="Garamond"/>
                          <w:sz w:val="20"/>
                        </w:rPr>
                      </w:pPr>
                      <w:r w:rsidRPr="00712BEA">
                        <w:rPr>
                          <w:rFonts w:ascii="Garamond" w:hAnsi="Garamond"/>
                          <w:sz w:val="20"/>
                        </w:rPr>
                        <w:t>Name _______________________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>__</w:t>
                      </w:r>
                      <w:r w:rsidRPr="00712BEA">
                        <w:rPr>
                          <w:rFonts w:ascii="Garamond" w:hAnsi="Garamond"/>
                          <w:sz w:val="20"/>
                        </w:rPr>
                        <w:t>_______</w:t>
                      </w:r>
                      <w:proofErr w:type="gramStart"/>
                      <w:r w:rsidRPr="00712BEA">
                        <w:rPr>
                          <w:rFonts w:ascii="Garamond" w:hAnsi="Garamond"/>
                          <w:sz w:val="20"/>
                        </w:rPr>
                        <w:t>_</w:t>
                      </w:r>
                      <w:r>
                        <w:rPr>
                          <w:rFonts w:ascii="Garamond" w:hAnsi="Garamond"/>
                          <w:sz w:val="20"/>
                        </w:rPr>
                        <w:t xml:space="preserve">  Class</w:t>
                      </w:r>
                      <w:proofErr w:type="gramEnd"/>
                      <w:r>
                        <w:rPr>
                          <w:rFonts w:ascii="Garamond" w:hAnsi="Garamond"/>
                          <w:sz w:val="20"/>
                        </w:rPr>
                        <w:t xml:space="preserve"> ___     Page #</w:t>
                      </w:r>
                      <w:r w:rsidRPr="00712BEA">
                        <w:rPr>
                          <w:rFonts w:ascii="Garamond" w:hAnsi="Garamond"/>
                          <w:sz w:val="20"/>
                        </w:rPr>
                        <w:t>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>_</w:t>
                      </w:r>
                      <w:r w:rsidRPr="00712BEA">
                        <w:rPr>
                          <w:rFonts w:ascii="Garamond" w:hAnsi="Garamond"/>
                          <w:sz w:val="20"/>
                        </w:rPr>
                        <w:t>___</w:t>
                      </w:r>
                      <w:r>
                        <w:rPr>
                          <w:rFonts w:ascii="Garamond" w:hAnsi="Garamond"/>
                          <w:sz w:val="20"/>
                        </w:rPr>
                        <w:t xml:space="preserve">    </w:t>
                      </w:r>
                    </w:p>
                    <w:p w14:paraId="52CBA764" w14:textId="77777777" w:rsidR="00963E16" w:rsidRDefault="00963E16" w:rsidP="006D2291">
                      <w:pPr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9239F">
        <w:rPr>
          <w:rFonts w:ascii="Baskerville" w:hAnsi="Baskerville" w:cs="Times New Roman"/>
          <w:b/>
          <w:sz w:val="24"/>
          <w:szCs w:val="24"/>
        </w:rPr>
        <w:t>REFRESHER: PROKARYOTES VS. EUKARYOTES</w:t>
      </w:r>
    </w:p>
    <w:p w14:paraId="2DE48750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3327C235" w14:textId="49EC7E7E" w:rsidR="00963E16" w:rsidRP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  <w:u w:val="single"/>
        </w:rPr>
      </w:pPr>
      <w:r w:rsidRPr="00963E16">
        <w:rPr>
          <w:rFonts w:ascii="Baskerville" w:hAnsi="Baskerville" w:cs="Times New Roman"/>
          <w:b/>
          <w:sz w:val="24"/>
          <w:szCs w:val="24"/>
          <w:u w:val="single"/>
        </w:rPr>
        <w:t>PROKAROYTES</w:t>
      </w:r>
    </w:p>
    <w:p w14:paraId="468543E2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018A0A39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27B6ED5F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515A0800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05F1CAAF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2FBD25FD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06671D0A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3CD1B45B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5400CD3A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52612A09" w14:textId="1AD71FA7" w:rsidR="00963E16" w:rsidRP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  <w:u w:val="single"/>
        </w:rPr>
      </w:pPr>
      <w:r w:rsidRPr="00963E16">
        <w:rPr>
          <w:rFonts w:ascii="Baskerville" w:hAnsi="Baskerville" w:cs="Times New Roman"/>
          <w:b/>
          <w:sz w:val="24"/>
          <w:szCs w:val="24"/>
          <w:u w:val="single"/>
        </w:rPr>
        <w:t>EUKARYOTES</w:t>
      </w:r>
    </w:p>
    <w:p w14:paraId="7496799A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4BC3FD15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38D0FD73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4497F10E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5B55EFFC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49E5FA25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16BA4B4A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03E7144D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53028D36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23F03626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763BD39B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7031DF8F" w14:textId="445A73B3" w:rsidR="00963E16" w:rsidRP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  <w:u w:val="single"/>
        </w:rPr>
      </w:pPr>
      <w:r w:rsidRPr="00963E16">
        <w:rPr>
          <w:rFonts w:ascii="Baskerville" w:hAnsi="Baskerville" w:cs="Times New Roman"/>
          <w:b/>
          <w:sz w:val="24"/>
          <w:szCs w:val="24"/>
          <w:u w:val="single"/>
        </w:rPr>
        <w:t>BOTH</w:t>
      </w:r>
    </w:p>
    <w:p w14:paraId="7DE762C9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30C5B720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2C0F1514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649B371A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319DD0C4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44EC5303" w14:textId="77777777" w:rsidR="00F9239F" w:rsidRDefault="00F9239F" w:rsidP="00F9239F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7D446BE6" w14:textId="1D5170D6" w:rsidR="00F9239F" w:rsidRDefault="00F9239F" w:rsidP="00F9239F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b/>
          <w:sz w:val="24"/>
          <w:szCs w:val="24"/>
        </w:rPr>
        <w:t>DIRECTIONS</w:t>
      </w:r>
      <w:r w:rsidRPr="00523D95">
        <w:rPr>
          <w:rFonts w:ascii="Baskerville" w:hAnsi="Baskerville" w:cs="Times New Roman"/>
          <w:b/>
          <w:sz w:val="24"/>
          <w:szCs w:val="24"/>
        </w:rPr>
        <w:t>:</w:t>
      </w:r>
      <w:r w:rsidRPr="00523D95">
        <w:rPr>
          <w:rFonts w:ascii="Baskerville" w:hAnsi="Baskerville" w:cs="Times New Roman"/>
          <w:sz w:val="24"/>
          <w:szCs w:val="24"/>
        </w:rPr>
        <w:t xml:space="preserve"> The purpose of this assignment is to </w:t>
      </w:r>
      <w:r>
        <w:rPr>
          <w:rFonts w:ascii="Baskerville" w:hAnsi="Baskerville" w:cs="Times New Roman"/>
          <w:sz w:val="24"/>
          <w:szCs w:val="24"/>
        </w:rPr>
        <w:t>refresh your knowledge of prokaryotes and eukaryotes, as well as domains and kingdoms.</w:t>
      </w:r>
      <w:r w:rsidRPr="00523D95">
        <w:rPr>
          <w:rFonts w:ascii="Baskerville" w:hAnsi="Baskerville" w:cs="Times New Roman"/>
          <w:sz w:val="24"/>
          <w:szCs w:val="24"/>
        </w:rPr>
        <w:t xml:space="preserve"> But don’t worry – this is just practice, AND you can use your notes as much as you want!</w:t>
      </w:r>
      <w:r>
        <w:rPr>
          <w:rFonts w:ascii="Baskerville" w:hAnsi="Baskerville" w:cs="Times New Roman"/>
          <w:sz w:val="24"/>
          <w:szCs w:val="24"/>
        </w:rPr>
        <w:t xml:space="preserve"> </w:t>
      </w:r>
      <w:r w:rsidRPr="00523D95">
        <w:rPr>
          <w:rFonts w:ascii="Baskerville" w:hAnsi="Baskerville" w:cs="Times New Roman"/>
          <w:sz w:val="24"/>
          <w:szCs w:val="24"/>
        </w:rPr>
        <w:t xml:space="preserve">This open response question is all about an organism named </w:t>
      </w:r>
      <w:r w:rsidRPr="00523D95">
        <w:rPr>
          <w:rFonts w:ascii="Baskerville" w:hAnsi="Baskerville" w:cs="Times New Roman"/>
          <w:i/>
          <w:sz w:val="24"/>
          <w:szCs w:val="24"/>
        </w:rPr>
        <w:t>Euglena</w:t>
      </w:r>
      <w:r>
        <w:rPr>
          <w:rFonts w:ascii="Baskerville" w:hAnsi="Baskerville" w:cs="Times New Roman"/>
          <w:sz w:val="24"/>
          <w:szCs w:val="24"/>
        </w:rPr>
        <w:t xml:space="preserve">. Keep reading for essential background information about </w:t>
      </w:r>
      <w:r w:rsidRPr="000537FE">
        <w:rPr>
          <w:rFonts w:ascii="Baskerville" w:hAnsi="Baskerville" w:cs="Times New Roman"/>
          <w:i/>
          <w:sz w:val="24"/>
          <w:szCs w:val="24"/>
        </w:rPr>
        <w:t>Euglena</w:t>
      </w:r>
      <w:r>
        <w:rPr>
          <w:rFonts w:ascii="Baskerville" w:hAnsi="Baskerville" w:cs="Times New Roman"/>
          <w:sz w:val="24"/>
          <w:szCs w:val="24"/>
        </w:rPr>
        <w:t>.</w:t>
      </w:r>
    </w:p>
    <w:p w14:paraId="0E5EAD66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5D157284" w14:textId="77777777" w:rsidR="00963E16" w:rsidRDefault="00963E16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</w:p>
    <w:p w14:paraId="601B64EF" w14:textId="0A37132D" w:rsidR="006C4E6C" w:rsidRDefault="000537FE" w:rsidP="006C4E6C">
      <w:pPr>
        <w:spacing w:after="0" w:line="240" w:lineRule="auto"/>
        <w:rPr>
          <w:rFonts w:ascii="Baskerville" w:hAnsi="Baskerville" w:cs="Times New Roman"/>
          <w:b/>
          <w:sz w:val="24"/>
          <w:szCs w:val="24"/>
        </w:rPr>
      </w:pPr>
      <w:r>
        <w:rPr>
          <w:rFonts w:ascii="Baskerville" w:hAnsi="Baskerville" w:cs="Times New Roman"/>
          <w:b/>
          <w:sz w:val="24"/>
          <w:szCs w:val="24"/>
        </w:rPr>
        <w:t>EUGLENA</w:t>
      </w:r>
      <w:r w:rsidR="008F4A64">
        <w:rPr>
          <w:rFonts w:ascii="Baskerville" w:hAnsi="Baskerville" w:cs="Times New Roman"/>
          <w:b/>
          <w:sz w:val="24"/>
          <w:szCs w:val="24"/>
        </w:rPr>
        <w:t>:</w:t>
      </w:r>
    </w:p>
    <w:p w14:paraId="6A3B5FDB" w14:textId="1C114BC9" w:rsidR="00B314E5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 xml:space="preserve">-Has a </w:t>
      </w:r>
      <w:r w:rsidRPr="000537FE">
        <w:rPr>
          <w:rFonts w:ascii="Baskerville" w:hAnsi="Baskerville" w:cs="Times New Roman"/>
          <w:sz w:val="24"/>
          <w:szCs w:val="24"/>
          <w:u w:val="single"/>
        </w:rPr>
        <w:t>nucleus</w:t>
      </w:r>
    </w:p>
    <w:p w14:paraId="008F7F3F" w14:textId="1AB2B0F2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 xml:space="preserve">-Is </w:t>
      </w:r>
      <w:r w:rsidRPr="000537FE">
        <w:rPr>
          <w:rFonts w:ascii="Baskerville" w:hAnsi="Baskerville" w:cs="Times New Roman"/>
          <w:sz w:val="24"/>
          <w:szCs w:val="24"/>
          <w:u w:val="single"/>
        </w:rPr>
        <w:t>unicellular</w:t>
      </w:r>
    </w:p>
    <w:p w14:paraId="5E9524D4" w14:textId="768EADAC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 xml:space="preserve">-Does </w:t>
      </w:r>
      <w:r w:rsidRPr="000537FE">
        <w:rPr>
          <w:rFonts w:ascii="Baskerville" w:hAnsi="Baskerville" w:cs="Times New Roman"/>
          <w:sz w:val="24"/>
          <w:szCs w:val="24"/>
          <w:u w:val="single"/>
        </w:rPr>
        <w:t>NOT</w:t>
      </w:r>
      <w:r>
        <w:rPr>
          <w:rFonts w:ascii="Baskerville" w:hAnsi="Baskerville" w:cs="Times New Roman"/>
          <w:sz w:val="24"/>
          <w:szCs w:val="24"/>
        </w:rPr>
        <w:t xml:space="preserve"> have a cell wall</w:t>
      </w:r>
    </w:p>
    <w:p w14:paraId="543B007D" w14:textId="3862D47B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>-</w:t>
      </w:r>
      <w:proofErr w:type="gramStart"/>
      <w:r>
        <w:rPr>
          <w:rFonts w:ascii="Baskerville" w:hAnsi="Baskerville" w:cs="Times New Roman"/>
          <w:sz w:val="24"/>
          <w:szCs w:val="24"/>
        </w:rPr>
        <w:t xml:space="preserve">Has </w:t>
      </w:r>
      <w:r w:rsidRPr="000537FE">
        <w:rPr>
          <w:rFonts w:ascii="Baskerville" w:hAnsi="Baskerville" w:cs="Times New Roman"/>
          <w:sz w:val="24"/>
          <w:szCs w:val="24"/>
          <w:u w:val="single"/>
        </w:rPr>
        <w:t>chloroplasts</w:t>
      </w:r>
      <w:proofErr w:type="gramEnd"/>
    </w:p>
    <w:p w14:paraId="5AA99FC3" w14:textId="38B054C1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>-Can both…</w:t>
      </w:r>
    </w:p>
    <w:p w14:paraId="5FB04DD9" w14:textId="6616E12E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ab/>
        <w:t>-</w:t>
      </w:r>
      <w:proofErr w:type="gramStart"/>
      <w:r>
        <w:rPr>
          <w:rFonts w:ascii="Baskerville" w:hAnsi="Baskerville" w:cs="Times New Roman"/>
          <w:sz w:val="24"/>
          <w:szCs w:val="24"/>
        </w:rPr>
        <w:t>produce</w:t>
      </w:r>
      <w:proofErr w:type="gramEnd"/>
      <w:r>
        <w:rPr>
          <w:rFonts w:ascii="Baskerville" w:hAnsi="Baskerville" w:cs="Times New Roman"/>
          <w:sz w:val="24"/>
          <w:szCs w:val="24"/>
        </w:rPr>
        <w:t xml:space="preserve"> food through photosynthesis like a plant does (</w:t>
      </w:r>
      <w:r w:rsidRPr="000537FE">
        <w:rPr>
          <w:rFonts w:ascii="Baskerville" w:hAnsi="Baskerville" w:cs="Times New Roman"/>
          <w:sz w:val="24"/>
          <w:szCs w:val="24"/>
          <w:u w:val="single"/>
        </w:rPr>
        <w:t>autotroph</w:t>
      </w:r>
      <w:r>
        <w:rPr>
          <w:rFonts w:ascii="Baskerville" w:hAnsi="Baskerville" w:cs="Times New Roman"/>
          <w:sz w:val="24"/>
          <w:szCs w:val="24"/>
        </w:rPr>
        <w:t>) AND…</w:t>
      </w:r>
    </w:p>
    <w:p w14:paraId="16C98931" w14:textId="4CA0CA5B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ab/>
        <w:t>-</w:t>
      </w:r>
      <w:proofErr w:type="gramStart"/>
      <w:r>
        <w:rPr>
          <w:rFonts w:ascii="Baskerville" w:hAnsi="Baskerville" w:cs="Times New Roman"/>
          <w:sz w:val="24"/>
          <w:szCs w:val="24"/>
        </w:rPr>
        <w:t>eats</w:t>
      </w:r>
      <w:proofErr w:type="gramEnd"/>
      <w:r>
        <w:rPr>
          <w:rFonts w:ascii="Baskerville" w:hAnsi="Baskerville" w:cs="Times New Roman"/>
          <w:sz w:val="24"/>
          <w:szCs w:val="24"/>
        </w:rPr>
        <w:t xml:space="preserve"> other organisms for food like an animal does (</w:t>
      </w:r>
      <w:r w:rsidRPr="000537FE">
        <w:rPr>
          <w:rFonts w:ascii="Baskerville" w:hAnsi="Baskerville" w:cs="Times New Roman"/>
          <w:sz w:val="24"/>
          <w:szCs w:val="24"/>
          <w:u w:val="single"/>
        </w:rPr>
        <w:t>heterotroph</w:t>
      </w:r>
      <w:r>
        <w:rPr>
          <w:rFonts w:ascii="Baskerville" w:hAnsi="Baskerville" w:cs="Times New Roman"/>
          <w:sz w:val="24"/>
          <w:szCs w:val="24"/>
        </w:rPr>
        <w:t>)</w:t>
      </w:r>
    </w:p>
    <w:p w14:paraId="1B18FC59" w14:textId="77777777" w:rsidR="000537FE" w:rsidRDefault="000537FE" w:rsidP="00B314E5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</w:p>
    <w:p w14:paraId="28959702" w14:textId="0DCEF5CE" w:rsidR="000537FE" w:rsidRPr="00523D95" w:rsidRDefault="000537FE" w:rsidP="00B314E5">
      <w:pPr>
        <w:spacing w:after="0" w:line="240" w:lineRule="auto"/>
        <w:rPr>
          <w:rFonts w:ascii="Baskerville" w:hAnsi="Baskerville" w:cs="Times New Roman"/>
          <w:i/>
          <w:sz w:val="24"/>
          <w:szCs w:val="24"/>
        </w:rPr>
      </w:pPr>
      <w:r>
        <w:rPr>
          <w:rFonts w:ascii="Baskerville" w:hAnsi="Baskerville" w:cs="Times New Roman"/>
          <w:sz w:val="24"/>
          <w:szCs w:val="24"/>
        </w:rPr>
        <w:t>Microscopic image of Euglena:</w:t>
      </w:r>
    </w:p>
    <w:p w14:paraId="009DE868" w14:textId="4F7FEFAE" w:rsidR="007A43FD" w:rsidRDefault="000537FE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  <w:r w:rsidRPr="000537FE">
        <w:rPr>
          <w:rFonts w:ascii="Baskerville" w:hAnsi="Baskerville" w:cs="Times New Roman"/>
          <w:noProof/>
          <w:sz w:val="24"/>
          <w:szCs w:val="24"/>
        </w:rPr>
        <w:lastRenderedPageBreak/>
        <w:drawing>
          <wp:inline distT="0" distB="0" distL="0" distR="0" wp14:anchorId="4C076804" wp14:editId="532E3CCA">
            <wp:extent cx="4079748" cy="1928629"/>
            <wp:effectExtent l="0" t="0" r="10160" b="190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t="12569" b="20219"/>
                    <a:stretch/>
                  </pic:blipFill>
                  <pic:spPr>
                    <a:xfrm>
                      <a:off x="0" y="0"/>
                      <a:ext cx="4079748" cy="192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B701F" w14:textId="77777777" w:rsidR="009E2792" w:rsidRDefault="009E2792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</w:p>
    <w:p w14:paraId="31DEB3B6" w14:textId="77777777" w:rsidR="006C4E6C" w:rsidRDefault="006C4E6C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</w:p>
    <w:p w14:paraId="57B89DA7" w14:textId="77777777" w:rsidR="000537FE" w:rsidRDefault="000537FE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</w:p>
    <w:p w14:paraId="6084E3E3" w14:textId="77777777" w:rsidR="000537FE" w:rsidRDefault="000537FE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</w:p>
    <w:p w14:paraId="65275B99" w14:textId="77777777" w:rsidR="000537FE" w:rsidRPr="00523D95" w:rsidRDefault="000537FE" w:rsidP="006C4E6C">
      <w:pPr>
        <w:spacing w:after="0" w:line="240" w:lineRule="auto"/>
        <w:rPr>
          <w:rFonts w:ascii="Baskerville" w:hAnsi="Baskerville" w:cs="Times New Roman"/>
          <w:sz w:val="24"/>
          <w:szCs w:val="24"/>
        </w:rPr>
      </w:pPr>
    </w:p>
    <w:p w14:paraId="47A1144D" w14:textId="5D4E5B7A" w:rsidR="006C4E6C" w:rsidRPr="00BA2155" w:rsidRDefault="006C4E6C" w:rsidP="006C4E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2155">
        <w:rPr>
          <w:rFonts w:ascii="Times New Roman" w:hAnsi="Times New Roman" w:cs="Times New Roman"/>
          <w:b/>
          <w:sz w:val="24"/>
          <w:szCs w:val="24"/>
        </w:rPr>
        <w:t xml:space="preserve">Would you classify </w:t>
      </w:r>
      <w:r w:rsidRPr="00BA2155">
        <w:rPr>
          <w:rFonts w:ascii="Times New Roman" w:hAnsi="Times New Roman" w:cs="Times New Roman"/>
          <w:b/>
          <w:i/>
          <w:sz w:val="24"/>
          <w:szCs w:val="24"/>
        </w:rPr>
        <w:t>Euglena</w:t>
      </w:r>
      <w:r w:rsidRPr="00BA2155">
        <w:rPr>
          <w:rFonts w:ascii="Times New Roman" w:hAnsi="Times New Roman" w:cs="Times New Roman"/>
          <w:b/>
          <w:sz w:val="24"/>
          <w:szCs w:val="24"/>
        </w:rPr>
        <w:t xml:space="preserve"> as a </w:t>
      </w:r>
      <w:r w:rsidRPr="00BA2155">
        <w:rPr>
          <w:rFonts w:ascii="Times New Roman" w:hAnsi="Times New Roman" w:cs="Times New Roman"/>
          <w:b/>
          <w:sz w:val="24"/>
          <w:szCs w:val="24"/>
          <w:u w:val="single"/>
        </w:rPr>
        <w:t>prokaryote</w:t>
      </w:r>
      <w:r w:rsidRPr="00BA2155">
        <w:rPr>
          <w:rFonts w:ascii="Times New Roman" w:hAnsi="Times New Roman" w:cs="Times New Roman"/>
          <w:b/>
          <w:sz w:val="24"/>
          <w:szCs w:val="24"/>
        </w:rPr>
        <w:t xml:space="preserve"> or a </w:t>
      </w:r>
      <w:r w:rsidRPr="00BA2155">
        <w:rPr>
          <w:rFonts w:ascii="Times New Roman" w:hAnsi="Times New Roman" w:cs="Times New Roman"/>
          <w:b/>
          <w:sz w:val="24"/>
          <w:szCs w:val="24"/>
          <w:u w:val="single"/>
        </w:rPr>
        <w:t>eukaryote</w:t>
      </w:r>
      <w:r w:rsidR="00B314E5">
        <w:rPr>
          <w:rFonts w:ascii="Times New Roman" w:hAnsi="Times New Roman" w:cs="Times New Roman"/>
          <w:b/>
          <w:sz w:val="24"/>
          <w:szCs w:val="24"/>
        </w:rPr>
        <w:t xml:space="preserve"> cell</w:t>
      </w:r>
      <w:r w:rsidR="00A30AC3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BA2155">
        <w:rPr>
          <w:rFonts w:ascii="Times New Roman" w:hAnsi="Times New Roman" w:cs="Times New Roman"/>
          <w:b/>
          <w:sz w:val="24"/>
          <w:szCs w:val="24"/>
        </w:rPr>
        <w:t xml:space="preserve">Explain your answer using </w:t>
      </w:r>
      <w:r w:rsidR="000A336C">
        <w:rPr>
          <w:rFonts w:ascii="Times New Roman" w:hAnsi="Times New Roman" w:cs="Times New Roman"/>
          <w:b/>
          <w:sz w:val="24"/>
          <w:szCs w:val="24"/>
        </w:rPr>
        <w:t>notes</w:t>
      </w:r>
      <w:r w:rsidR="00A30AC3">
        <w:rPr>
          <w:rFonts w:ascii="Times New Roman" w:hAnsi="Times New Roman" w:cs="Times New Roman"/>
          <w:b/>
          <w:sz w:val="24"/>
          <w:szCs w:val="24"/>
        </w:rPr>
        <w:t xml:space="preserve">, and </w:t>
      </w:r>
      <w:r w:rsidRPr="00BA2155">
        <w:rPr>
          <w:rFonts w:ascii="Times New Roman" w:hAnsi="Times New Roman" w:cs="Times New Roman"/>
          <w:b/>
          <w:sz w:val="24"/>
          <w:szCs w:val="24"/>
        </w:rPr>
        <w:t xml:space="preserve">evidence from the information or pictures of </w:t>
      </w:r>
      <w:r w:rsidRPr="00BA2155">
        <w:rPr>
          <w:rFonts w:ascii="Times New Roman" w:hAnsi="Times New Roman" w:cs="Times New Roman"/>
          <w:b/>
          <w:i/>
          <w:sz w:val="24"/>
          <w:szCs w:val="24"/>
        </w:rPr>
        <w:t>Euglena.</w:t>
      </w:r>
    </w:p>
    <w:p w14:paraId="099496E2" w14:textId="20B8975F" w:rsidR="000748D3" w:rsidRPr="00BA2155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BA215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F399FEA" w14:textId="16912A0F" w:rsidR="00BA2155" w:rsidRPr="00BA2155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BA215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493D64D" w14:textId="60302928" w:rsidR="00BA2155" w:rsidRPr="00BA2155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BA215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A072C02" w14:textId="32A7DAF8" w:rsidR="00BA2155" w:rsidRPr="00BA2155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BA215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B4F1B2F" w14:textId="77777777" w:rsidR="00523D95" w:rsidRDefault="00523D95" w:rsidP="009E2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478D8" w14:textId="77777777" w:rsidR="00AA238F" w:rsidRPr="00BA2155" w:rsidRDefault="008C6751" w:rsidP="009E2792">
      <w:pPr>
        <w:spacing w:after="0" w:line="240" w:lineRule="auto"/>
        <w:rPr>
          <w:rFonts w:ascii="Baskerville" w:hAnsi="Baskerville" w:cs="Times New Roman"/>
          <w:i/>
          <w:sz w:val="24"/>
          <w:szCs w:val="24"/>
        </w:rPr>
      </w:pPr>
      <w:r w:rsidRPr="00BA2155">
        <w:rPr>
          <w:rFonts w:ascii="Baskerville" w:hAnsi="Baskerville" w:cs="Times New Roman"/>
          <w:i/>
          <w:sz w:val="24"/>
          <w:szCs w:val="24"/>
        </w:rPr>
        <w:t>Finish the question on the back…</w:t>
      </w:r>
    </w:p>
    <w:p w14:paraId="593D41DF" w14:textId="150604DD" w:rsidR="00AA238F" w:rsidRPr="00160D52" w:rsidRDefault="00AA238F" w:rsidP="00AA238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0D52">
        <w:rPr>
          <w:rFonts w:ascii="Times New Roman" w:hAnsi="Times New Roman" w:cs="Times New Roman"/>
          <w:b/>
          <w:sz w:val="24"/>
          <w:szCs w:val="24"/>
        </w:rPr>
        <w:t xml:space="preserve">How do you know that </w:t>
      </w:r>
      <w:r w:rsidRPr="00160D52">
        <w:rPr>
          <w:rFonts w:ascii="Times New Roman" w:hAnsi="Times New Roman" w:cs="Times New Roman"/>
          <w:b/>
          <w:i/>
          <w:sz w:val="24"/>
          <w:szCs w:val="24"/>
        </w:rPr>
        <w:t xml:space="preserve">Euglena </w:t>
      </w:r>
      <w:r w:rsidRPr="00160D52">
        <w:rPr>
          <w:rFonts w:ascii="Times New Roman" w:hAnsi="Times New Roman" w:cs="Times New Roman"/>
          <w:b/>
          <w:sz w:val="24"/>
          <w:szCs w:val="24"/>
        </w:rPr>
        <w:t xml:space="preserve">is alive?  Explain your answer by showing how </w:t>
      </w:r>
      <w:r w:rsidR="00127192" w:rsidRPr="00160D52">
        <w:rPr>
          <w:rFonts w:ascii="Times New Roman" w:hAnsi="Times New Roman" w:cs="Times New Roman"/>
          <w:b/>
          <w:i/>
          <w:sz w:val="24"/>
          <w:szCs w:val="24"/>
        </w:rPr>
        <w:t>Euglena</w:t>
      </w:r>
      <w:r w:rsidRPr="00160D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0D52">
        <w:rPr>
          <w:rFonts w:ascii="Times New Roman" w:hAnsi="Times New Roman" w:cs="Times New Roman"/>
          <w:b/>
          <w:sz w:val="24"/>
          <w:szCs w:val="24"/>
        </w:rPr>
        <w:t>meets at least 3 of the characteristics of all living things.</w:t>
      </w:r>
      <w:r w:rsidR="00160D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36C">
        <w:rPr>
          <w:rFonts w:ascii="Times New Roman" w:hAnsi="Times New Roman" w:cs="Times New Roman"/>
          <w:b/>
          <w:sz w:val="24"/>
          <w:szCs w:val="24"/>
        </w:rPr>
        <w:t>Use Binder p. 14 to help you</w:t>
      </w:r>
      <w:r w:rsidR="00160D52">
        <w:rPr>
          <w:rFonts w:ascii="Times New Roman" w:hAnsi="Times New Roman" w:cs="Times New Roman"/>
          <w:b/>
          <w:sz w:val="24"/>
          <w:szCs w:val="24"/>
        </w:rPr>
        <w:t>.</w:t>
      </w:r>
    </w:p>
    <w:p w14:paraId="4ED8C2FE" w14:textId="77777777" w:rsidR="00BA2155" w:rsidRPr="00160D52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160D5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BD5799" w14:textId="77777777" w:rsidR="00BA2155" w:rsidRPr="00160D52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160D5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6D673CE" w14:textId="77777777" w:rsidR="00BA2155" w:rsidRPr="00160D52" w:rsidRDefault="00BA2155" w:rsidP="00BA2155">
      <w:pPr>
        <w:tabs>
          <w:tab w:val="right" w:pos="10170"/>
        </w:tabs>
        <w:spacing w:before="160"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160D5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C257CFA" w14:textId="183F306C" w:rsidR="00BA2155" w:rsidRPr="00160D52" w:rsidRDefault="00BA2155" w:rsidP="004B4DAA">
      <w:pPr>
        <w:tabs>
          <w:tab w:val="right" w:pos="10170"/>
        </w:tabs>
        <w:spacing w:before="160" w:after="0" w:line="36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160D52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  <w:r w:rsidR="004B4DAA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06460E7" w14:textId="408387AA" w:rsidR="00BA2155" w:rsidRPr="004B4DAA" w:rsidRDefault="006A78E8" w:rsidP="00956888">
      <w:pPr>
        <w:spacing w:after="120" w:line="240" w:lineRule="auto"/>
        <w:rPr>
          <w:rFonts w:ascii="Baskerville" w:hAnsi="Baskerville" w:cs="Times New Roman"/>
          <w:b/>
          <w:u w:val="single"/>
        </w:rPr>
      </w:pPr>
      <w:bookmarkStart w:id="0" w:name="_GoBack"/>
      <w:bookmarkEnd w:id="0"/>
      <w:r w:rsidRPr="000A336C">
        <w:rPr>
          <w:rFonts w:ascii="Baskerville" w:hAnsi="Baskerville" w:cs="Times New Roman"/>
          <w:b/>
          <w:u w:val="single"/>
        </w:rPr>
        <w:lastRenderedPageBreak/>
        <w:t>PEER REVIEW</w:t>
      </w:r>
    </w:p>
    <w:p w14:paraId="0133867C" w14:textId="45A82845" w:rsidR="000A336C" w:rsidRDefault="000A336C" w:rsidP="00956888">
      <w:pPr>
        <w:spacing w:after="120" w:line="240" w:lineRule="auto"/>
        <w:rPr>
          <w:rFonts w:ascii="Baskerville" w:hAnsi="Baskerville" w:cs="Times New Roman"/>
        </w:rPr>
      </w:pPr>
      <w:r w:rsidRPr="000A336C">
        <w:rPr>
          <w:rFonts w:ascii="Baskerville" w:hAnsi="Baskerville" w:cs="Times New Roman"/>
          <w:b/>
        </w:rPr>
        <w:t>Peer Grader Directions:</w:t>
      </w:r>
      <w:r>
        <w:rPr>
          <w:rFonts w:ascii="Baskerville" w:hAnsi="Baskerville" w:cs="Times New Roman"/>
        </w:rPr>
        <w:t xml:space="preserve"> Read through your par</w:t>
      </w:r>
      <w:r w:rsidR="004B4DAA">
        <w:rPr>
          <w:rFonts w:ascii="Baskerville" w:hAnsi="Baskerville" w:cs="Times New Roman"/>
        </w:rPr>
        <w:t xml:space="preserve">tner’s Euglena ORQ, parts </w:t>
      </w:r>
      <w:proofErr w:type="gramStart"/>
      <w:r w:rsidR="004B4DAA">
        <w:rPr>
          <w:rFonts w:ascii="Baskerville" w:hAnsi="Baskerville" w:cs="Times New Roman"/>
        </w:rPr>
        <w:t>a and</w:t>
      </w:r>
      <w:proofErr w:type="gramEnd"/>
      <w:r w:rsidR="004B4DAA">
        <w:rPr>
          <w:rFonts w:ascii="Baskerville" w:hAnsi="Baskerville" w:cs="Times New Roman"/>
        </w:rPr>
        <w:t xml:space="preserve"> b</w:t>
      </w:r>
      <w:r>
        <w:rPr>
          <w:rFonts w:ascii="Baskerville" w:hAnsi="Baskerville" w:cs="Times New Roman"/>
        </w:rPr>
        <w:t>. For each part, circle the rubric box that best describes their work. Leave any comments you believe will be helpful for them below.</w:t>
      </w:r>
    </w:p>
    <w:p w14:paraId="4FA42D61" w14:textId="559B7403" w:rsidR="004828F1" w:rsidRPr="000A336C" w:rsidRDefault="004828F1" w:rsidP="00956888">
      <w:pPr>
        <w:spacing w:after="120" w:line="240" w:lineRule="auto"/>
        <w:rPr>
          <w:rFonts w:ascii="Baskerville" w:hAnsi="Baskerville" w:cs="Times New Roman"/>
          <w:b/>
        </w:rPr>
      </w:pPr>
      <w:r w:rsidRPr="000A336C">
        <w:rPr>
          <w:rFonts w:ascii="Baskerville" w:hAnsi="Baskerville" w:cs="Times New Roman"/>
          <w:b/>
        </w:rPr>
        <w:t xml:space="preserve">Peer Grader </w:t>
      </w:r>
      <w:r w:rsidRPr="000A336C">
        <w:rPr>
          <w:rFonts w:ascii="Baskerville" w:hAnsi="Baskerville" w:cs="Times New Roman"/>
          <w:b/>
          <w:u w:val="single"/>
        </w:rPr>
        <w:tab/>
      </w:r>
      <w:r w:rsidRPr="000A336C">
        <w:rPr>
          <w:rFonts w:ascii="Baskerville" w:hAnsi="Baskerville" w:cs="Times New Roman"/>
          <w:b/>
          <w:u w:val="single"/>
        </w:rPr>
        <w:tab/>
      </w:r>
      <w:r w:rsidRPr="000A336C">
        <w:rPr>
          <w:rFonts w:ascii="Baskerville" w:hAnsi="Baskerville" w:cs="Times New Roman"/>
          <w:b/>
          <w:u w:val="single"/>
        </w:rPr>
        <w:tab/>
      </w:r>
      <w:r w:rsidRPr="000A336C">
        <w:rPr>
          <w:rFonts w:ascii="Baskerville" w:hAnsi="Baskerville" w:cs="Times New Roman"/>
          <w:b/>
          <w:u w:val="single"/>
        </w:rPr>
        <w:tab/>
      </w:r>
      <w:r w:rsidRPr="000A336C">
        <w:rPr>
          <w:rFonts w:ascii="Baskerville" w:hAnsi="Baskerville" w:cs="Times New Roman"/>
          <w:b/>
          <w:u w:val="single"/>
        </w:rPr>
        <w:tab/>
      </w:r>
      <w:r w:rsidRPr="000A336C">
        <w:rPr>
          <w:rFonts w:ascii="Baskerville" w:hAnsi="Baskerville" w:cs="Times New Roman"/>
          <w:b/>
          <w:u w:val="single"/>
        </w:rPr>
        <w:tab/>
      </w:r>
      <w:r w:rsidRPr="000A336C">
        <w:rPr>
          <w:rFonts w:ascii="Baskerville" w:hAnsi="Baskerville" w:cs="Times New Roman"/>
          <w:b/>
          <w:u w:val="singl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2380"/>
        <w:gridCol w:w="2381"/>
        <w:gridCol w:w="2380"/>
        <w:gridCol w:w="2381"/>
      </w:tblGrid>
      <w:tr w:rsidR="003C3751" w:rsidRPr="00282095" w14:paraId="33410547" w14:textId="77777777" w:rsidTr="00774FC9"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663B198E" w14:textId="777C98F0" w:rsidR="003C3751" w:rsidRPr="00BD4B94" w:rsidRDefault="00BD4B94" w:rsidP="00BD4B94">
            <w:pPr>
              <w:jc w:val="center"/>
              <w:rPr>
                <w:rFonts w:ascii="Baskerville" w:hAnsi="Baskerville" w:cs="Baskerville"/>
                <w:b/>
              </w:rPr>
            </w:pPr>
            <w:r>
              <w:rPr>
                <w:rFonts w:ascii="Baskerville" w:hAnsi="Baskerville" w:cs="Baskerville"/>
                <w:b/>
              </w:rPr>
              <w:t>Part</w:t>
            </w:r>
          </w:p>
        </w:tc>
        <w:tc>
          <w:tcPr>
            <w:tcW w:w="2380" w:type="dxa"/>
            <w:tcBorders>
              <w:left w:val="single" w:sz="4" w:space="0" w:color="auto"/>
            </w:tcBorders>
          </w:tcPr>
          <w:p w14:paraId="4F6690F6" w14:textId="72D81218" w:rsidR="003C3751" w:rsidRPr="00675E10" w:rsidRDefault="003C3751" w:rsidP="00A30AC3">
            <w:pPr>
              <w:jc w:val="center"/>
              <w:rPr>
                <w:rFonts w:ascii="Baskerville" w:hAnsi="Baskerville" w:cs="Baskerville"/>
                <w:b/>
                <w:sz w:val="22"/>
                <w:szCs w:val="22"/>
              </w:rPr>
            </w:pPr>
            <w:r w:rsidRPr="00675E10">
              <w:rPr>
                <w:rFonts w:ascii="Baskerville" w:hAnsi="Baskerville" w:cs="Baskerville"/>
                <w:b/>
                <w:sz w:val="22"/>
                <w:szCs w:val="22"/>
              </w:rPr>
              <w:t>Advanced</w:t>
            </w:r>
            <w:r>
              <w:rPr>
                <w:rFonts w:ascii="Baskerville" w:hAnsi="Baskerville" w:cs="Baskerville"/>
                <w:b/>
                <w:sz w:val="22"/>
                <w:szCs w:val="22"/>
              </w:rPr>
              <w:t xml:space="preserve"> (100)</w:t>
            </w:r>
          </w:p>
        </w:tc>
        <w:tc>
          <w:tcPr>
            <w:tcW w:w="2381" w:type="dxa"/>
            <w:tcBorders>
              <w:right w:val="double" w:sz="4" w:space="0" w:color="auto"/>
            </w:tcBorders>
          </w:tcPr>
          <w:p w14:paraId="2CD41DFC" w14:textId="6116A46C" w:rsidR="003C3751" w:rsidRPr="00675E10" w:rsidRDefault="003C3751" w:rsidP="00A30AC3">
            <w:pPr>
              <w:jc w:val="center"/>
              <w:rPr>
                <w:rFonts w:ascii="Baskerville" w:hAnsi="Baskerville" w:cs="Baskerville"/>
                <w:b/>
                <w:sz w:val="22"/>
                <w:szCs w:val="22"/>
              </w:rPr>
            </w:pPr>
            <w:r w:rsidRPr="00675E10">
              <w:rPr>
                <w:rFonts w:ascii="Baskerville" w:hAnsi="Baskerville" w:cs="Baskerville"/>
                <w:b/>
                <w:sz w:val="22"/>
                <w:szCs w:val="22"/>
              </w:rPr>
              <w:t>Proficient</w:t>
            </w:r>
            <w:r>
              <w:rPr>
                <w:rFonts w:ascii="Baskerville" w:hAnsi="Baskerville" w:cs="Baskerville"/>
                <w:b/>
                <w:sz w:val="22"/>
                <w:szCs w:val="22"/>
              </w:rPr>
              <w:t xml:space="preserve"> (90)</w:t>
            </w:r>
          </w:p>
        </w:tc>
        <w:tc>
          <w:tcPr>
            <w:tcW w:w="2380" w:type="dxa"/>
            <w:tcBorders>
              <w:left w:val="double" w:sz="4" w:space="0" w:color="auto"/>
            </w:tcBorders>
          </w:tcPr>
          <w:p w14:paraId="608F269C" w14:textId="11FD9161" w:rsidR="003C3751" w:rsidRPr="00675E10" w:rsidRDefault="003C3751" w:rsidP="00A30AC3">
            <w:pPr>
              <w:jc w:val="center"/>
              <w:rPr>
                <w:rFonts w:ascii="Baskerville" w:hAnsi="Baskerville" w:cs="Baskerville"/>
                <w:b/>
                <w:sz w:val="22"/>
                <w:szCs w:val="22"/>
              </w:rPr>
            </w:pPr>
            <w:r w:rsidRPr="00675E10">
              <w:rPr>
                <w:rFonts w:ascii="Baskerville" w:hAnsi="Baskerville" w:cs="Baskerville"/>
                <w:b/>
                <w:sz w:val="22"/>
                <w:szCs w:val="22"/>
              </w:rPr>
              <w:t>Developing</w:t>
            </w:r>
            <w:r>
              <w:rPr>
                <w:rFonts w:ascii="Baskerville" w:hAnsi="Baskerville" w:cs="Baskerville"/>
                <w:b/>
                <w:sz w:val="22"/>
                <w:szCs w:val="22"/>
              </w:rPr>
              <w:t xml:space="preserve"> (75)</w:t>
            </w:r>
          </w:p>
        </w:tc>
        <w:tc>
          <w:tcPr>
            <w:tcW w:w="2381" w:type="dxa"/>
          </w:tcPr>
          <w:p w14:paraId="6EC9153F" w14:textId="47BEEFEF" w:rsidR="003C3751" w:rsidRPr="00675E10" w:rsidRDefault="003C3751" w:rsidP="00A30AC3">
            <w:pPr>
              <w:jc w:val="center"/>
              <w:rPr>
                <w:rFonts w:ascii="Baskerville" w:hAnsi="Baskerville" w:cs="Baskerville"/>
                <w:b/>
                <w:sz w:val="22"/>
                <w:szCs w:val="22"/>
              </w:rPr>
            </w:pPr>
            <w:r w:rsidRPr="00675E10">
              <w:rPr>
                <w:rFonts w:ascii="Baskerville" w:hAnsi="Baskerville" w:cs="Baskerville"/>
                <w:b/>
                <w:sz w:val="22"/>
                <w:szCs w:val="22"/>
              </w:rPr>
              <w:t>Beginning</w:t>
            </w:r>
            <w:r>
              <w:rPr>
                <w:rFonts w:ascii="Baskerville" w:hAnsi="Baskerville" w:cs="Baskerville"/>
                <w:b/>
                <w:sz w:val="22"/>
                <w:szCs w:val="22"/>
              </w:rPr>
              <w:t xml:space="preserve"> (65)</w:t>
            </w:r>
          </w:p>
        </w:tc>
      </w:tr>
      <w:tr w:rsidR="003C3751" w:rsidRPr="00B314E5" w14:paraId="0EF72215" w14:textId="77777777" w:rsidTr="00774FC9">
        <w:trPr>
          <w:trHeight w:val="1223"/>
        </w:trPr>
        <w:tc>
          <w:tcPr>
            <w:tcW w:w="810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14C33F95" w14:textId="0781FFF8" w:rsidR="003C3751" w:rsidRPr="00BD4B94" w:rsidRDefault="003C3751" w:rsidP="00BD4B94">
            <w:pPr>
              <w:jc w:val="center"/>
              <w:rPr>
                <w:rFonts w:ascii="Garamond" w:hAnsi="Garamond"/>
                <w:b/>
                <w:sz w:val="32"/>
                <w:szCs w:val="32"/>
              </w:rPr>
            </w:pPr>
            <w:r w:rsidRPr="00BD4B94">
              <w:rPr>
                <w:rFonts w:ascii="Garamond" w:hAnsi="Garamond"/>
                <w:b/>
                <w:sz w:val="32"/>
                <w:szCs w:val="32"/>
              </w:rPr>
              <w:t>a)</w:t>
            </w:r>
          </w:p>
        </w:tc>
        <w:tc>
          <w:tcPr>
            <w:tcW w:w="2380" w:type="dxa"/>
            <w:tcBorders>
              <w:left w:val="single" w:sz="4" w:space="0" w:color="auto"/>
              <w:bottom w:val="dashed" w:sz="4" w:space="0" w:color="auto"/>
            </w:tcBorders>
          </w:tcPr>
          <w:p w14:paraId="676700A0" w14:textId="045039BA" w:rsidR="003C3751" w:rsidRPr="00B314E5" w:rsidRDefault="003C3751" w:rsidP="00BD4B94">
            <w:pPr>
              <w:spacing w:before="120" w:after="120"/>
              <w:rPr>
                <w:rFonts w:ascii="Baskerville" w:hAnsi="Baskerville" w:cs="Baskerville"/>
              </w:rPr>
            </w:pPr>
            <w:r>
              <w:rPr>
                <w:rFonts w:ascii="Garamond" w:hAnsi="Garamond"/>
              </w:rPr>
              <w:t>Student</w:t>
            </w:r>
            <w:r w:rsidRPr="00B314E5">
              <w:rPr>
                <w:rFonts w:ascii="Garamond" w:hAnsi="Garamond"/>
              </w:rPr>
              <w:t xml:space="preserve"> used thorough answers to show a detailed understanding o</w:t>
            </w:r>
            <w:r>
              <w:rPr>
                <w:rFonts w:ascii="Garamond" w:hAnsi="Garamond"/>
              </w:rPr>
              <w:t>f both types of cells</w:t>
            </w:r>
            <w:r w:rsidRPr="00B314E5">
              <w:rPr>
                <w:rFonts w:ascii="Baskerville" w:hAnsi="Baskerville" w:cs="Baskerville"/>
              </w:rPr>
              <w:t>.</w:t>
            </w:r>
          </w:p>
        </w:tc>
        <w:tc>
          <w:tcPr>
            <w:tcW w:w="2381" w:type="dxa"/>
            <w:tcBorders>
              <w:bottom w:val="dashed" w:sz="4" w:space="0" w:color="auto"/>
              <w:right w:val="double" w:sz="4" w:space="0" w:color="auto"/>
            </w:tcBorders>
          </w:tcPr>
          <w:p w14:paraId="758FFB60" w14:textId="7A9F3582" w:rsidR="003C3751" w:rsidRPr="00B314E5" w:rsidRDefault="003C3751" w:rsidP="00BD4B94">
            <w:pPr>
              <w:spacing w:before="120" w:after="120"/>
              <w:rPr>
                <w:rFonts w:ascii="Baskerville" w:hAnsi="Baskerville" w:cs="Baskerville"/>
              </w:rPr>
            </w:pPr>
            <w:r>
              <w:rPr>
                <w:rFonts w:ascii="Garamond" w:hAnsi="Garamond"/>
              </w:rPr>
              <w:t>Student</w:t>
            </w:r>
            <w:r w:rsidRPr="00B314E5">
              <w:rPr>
                <w:rFonts w:ascii="Garamond" w:hAnsi="Garamond"/>
              </w:rPr>
              <w:t xml:space="preserve"> showed </w:t>
            </w:r>
            <w:r>
              <w:rPr>
                <w:rFonts w:ascii="Garamond" w:hAnsi="Garamond"/>
              </w:rPr>
              <w:t xml:space="preserve">a complete understanding of </w:t>
            </w:r>
            <w:r w:rsidRPr="00B314E5">
              <w:rPr>
                <w:rFonts w:ascii="Garamond" w:hAnsi="Garamond"/>
              </w:rPr>
              <w:t xml:space="preserve">the </w:t>
            </w:r>
            <w:r>
              <w:rPr>
                <w:rFonts w:ascii="Garamond" w:hAnsi="Garamond"/>
              </w:rPr>
              <w:t>type of cell that Euglena is</w:t>
            </w:r>
            <w:r w:rsidRPr="00B314E5">
              <w:rPr>
                <w:rFonts w:ascii="Garamond" w:hAnsi="Garamond"/>
              </w:rPr>
              <w:t>.</w:t>
            </w:r>
          </w:p>
        </w:tc>
        <w:tc>
          <w:tcPr>
            <w:tcW w:w="2380" w:type="dxa"/>
            <w:tcBorders>
              <w:left w:val="double" w:sz="4" w:space="0" w:color="auto"/>
              <w:bottom w:val="dashed" w:sz="4" w:space="0" w:color="auto"/>
            </w:tcBorders>
          </w:tcPr>
          <w:p w14:paraId="2FAB7861" w14:textId="3D1F27F0" w:rsidR="003C3751" w:rsidRPr="00B314E5" w:rsidRDefault="003C3751" w:rsidP="00774FC9">
            <w:pPr>
              <w:spacing w:before="120" w:after="120"/>
              <w:rPr>
                <w:rFonts w:ascii="Baskerville" w:hAnsi="Baskerville" w:cs="Baskerville"/>
              </w:rPr>
            </w:pPr>
            <w:r>
              <w:rPr>
                <w:rFonts w:ascii="Garamond" w:hAnsi="Garamond"/>
              </w:rPr>
              <w:t xml:space="preserve">Student </w:t>
            </w:r>
            <w:r w:rsidRPr="00B314E5">
              <w:rPr>
                <w:rFonts w:ascii="Garamond" w:hAnsi="Garamond"/>
              </w:rPr>
              <w:t xml:space="preserve">showed a basic understanding of </w:t>
            </w:r>
            <w:r>
              <w:rPr>
                <w:rFonts w:ascii="Garamond" w:hAnsi="Garamond"/>
              </w:rPr>
              <w:t xml:space="preserve">the types of cell that Euglena is, and/or </w:t>
            </w:r>
            <w:r w:rsidR="00774FC9">
              <w:rPr>
                <w:rFonts w:ascii="Garamond" w:hAnsi="Garamond"/>
              </w:rPr>
              <w:t xml:space="preserve">had some </w:t>
            </w:r>
            <w:r>
              <w:rPr>
                <w:rFonts w:ascii="Garamond" w:hAnsi="Garamond"/>
              </w:rPr>
              <w:t>misunderstanding</w:t>
            </w:r>
            <w:r w:rsidRPr="00B314E5">
              <w:rPr>
                <w:rFonts w:ascii="Baskerville" w:hAnsi="Baskerville" w:cs="Baskerville"/>
              </w:rPr>
              <w:t>.</w:t>
            </w:r>
          </w:p>
        </w:tc>
        <w:tc>
          <w:tcPr>
            <w:tcW w:w="2381" w:type="dxa"/>
            <w:tcBorders>
              <w:bottom w:val="dashed" w:sz="4" w:space="0" w:color="auto"/>
            </w:tcBorders>
          </w:tcPr>
          <w:p w14:paraId="6035E74B" w14:textId="32BF046E" w:rsidR="003C3751" w:rsidRPr="00B314E5" w:rsidRDefault="003C3751" w:rsidP="00BD4B94">
            <w:pPr>
              <w:spacing w:before="120" w:after="120"/>
              <w:rPr>
                <w:rFonts w:ascii="Baskerville" w:hAnsi="Baskerville" w:cs="Baskerville"/>
              </w:rPr>
            </w:pPr>
            <w:r>
              <w:rPr>
                <w:rFonts w:ascii="Garamond" w:hAnsi="Garamond"/>
              </w:rPr>
              <w:t>Student had major misconceptions</w:t>
            </w:r>
            <w:r w:rsidRPr="00B314E5">
              <w:rPr>
                <w:rFonts w:ascii="Garamond" w:hAnsi="Garamond"/>
              </w:rPr>
              <w:t xml:space="preserve"> of </w:t>
            </w:r>
            <w:r>
              <w:rPr>
                <w:rFonts w:ascii="Garamond" w:hAnsi="Garamond"/>
              </w:rPr>
              <w:t>what type of cell Euglena is.</w:t>
            </w:r>
          </w:p>
        </w:tc>
      </w:tr>
      <w:tr w:rsidR="00BD4B94" w:rsidRPr="00B314E5" w14:paraId="42CBAA96" w14:textId="77777777" w:rsidTr="00774FC9">
        <w:trPr>
          <w:trHeight w:val="1223"/>
        </w:trPr>
        <w:tc>
          <w:tcPr>
            <w:tcW w:w="810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603FE3CC" w14:textId="11F251F7" w:rsidR="00BD4B94" w:rsidRPr="00BD4B94" w:rsidRDefault="004B4DAA" w:rsidP="00BD4B94">
            <w:pPr>
              <w:jc w:val="center"/>
              <w:rPr>
                <w:rFonts w:ascii="Garamond" w:hAnsi="Garamond"/>
                <w:b/>
                <w:sz w:val="32"/>
                <w:szCs w:val="32"/>
              </w:rPr>
            </w:pPr>
            <w:r>
              <w:rPr>
                <w:rFonts w:ascii="Garamond" w:hAnsi="Garamond"/>
                <w:b/>
                <w:sz w:val="32"/>
                <w:szCs w:val="32"/>
              </w:rPr>
              <w:t>b</w:t>
            </w:r>
            <w:r w:rsidR="00BD4B94" w:rsidRPr="00BD4B94">
              <w:rPr>
                <w:rFonts w:ascii="Garamond" w:hAnsi="Garamond"/>
                <w:b/>
                <w:sz w:val="32"/>
                <w:szCs w:val="32"/>
              </w:rPr>
              <w:t>)</w:t>
            </w:r>
          </w:p>
        </w:tc>
        <w:tc>
          <w:tcPr>
            <w:tcW w:w="2380" w:type="dxa"/>
            <w:tcBorders>
              <w:top w:val="dashed" w:sz="4" w:space="0" w:color="auto"/>
              <w:left w:val="single" w:sz="4" w:space="0" w:color="auto"/>
            </w:tcBorders>
          </w:tcPr>
          <w:p w14:paraId="224790F8" w14:textId="5CC0E217" w:rsidR="00BD4B94" w:rsidRDefault="00BD4B94" w:rsidP="00BD4B94">
            <w:pPr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</w:t>
            </w:r>
            <w:r w:rsidRPr="00B314E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related</w:t>
            </w:r>
            <w:r w:rsidRPr="00B314E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more than 3 characteristics</w:t>
            </w:r>
            <w:r w:rsidRPr="00B314E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of living things </w:t>
            </w:r>
            <w:r w:rsidRPr="00B314E5">
              <w:rPr>
                <w:rFonts w:ascii="Garamond" w:hAnsi="Garamond"/>
              </w:rPr>
              <w:t xml:space="preserve">to </w:t>
            </w:r>
            <w:r>
              <w:rPr>
                <w:rFonts w:ascii="Garamond" w:hAnsi="Garamond"/>
              </w:rPr>
              <w:t xml:space="preserve">Euglena. </w:t>
            </w:r>
          </w:p>
        </w:tc>
        <w:tc>
          <w:tcPr>
            <w:tcW w:w="2381" w:type="dxa"/>
            <w:tcBorders>
              <w:top w:val="dashed" w:sz="4" w:space="0" w:color="auto"/>
              <w:right w:val="double" w:sz="4" w:space="0" w:color="auto"/>
            </w:tcBorders>
          </w:tcPr>
          <w:p w14:paraId="2E912BC6" w14:textId="552F99C1" w:rsidR="00BD4B94" w:rsidRDefault="00BD4B94" w:rsidP="00BD4B94">
            <w:pPr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 related 3 characteristics</w:t>
            </w:r>
            <w:r w:rsidRPr="00B314E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of living things to Euglena</w:t>
            </w:r>
            <w:r w:rsidRPr="00B314E5">
              <w:rPr>
                <w:rFonts w:ascii="Baskerville" w:hAnsi="Baskerville" w:cs="Baskerville"/>
              </w:rPr>
              <w:t>.</w:t>
            </w:r>
          </w:p>
        </w:tc>
        <w:tc>
          <w:tcPr>
            <w:tcW w:w="2380" w:type="dxa"/>
            <w:tcBorders>
              <w:top w:val="dashed" w:sz="4" w:space="0" w:color="auto"/>
              <w:left w:val="double" w:sz="4" w:space="0" w:color="auto"/>
            </w:tcBorders>
          </w:tcPr>
          <w:p w14:paraId="12490ED1" w14:textId="50B90ED0" w:rsidR="00BD4B94" w:rsidRDefault="00BD4B94" w:rsidP="00BD4B94">
            <w:pPr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 briefly listed 3 characteristics</w:t>
            </w:r>
            <w:r w:rsidRPr="00B314E5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of living things related to Euglena.</w:t>
            </w:r>
          </w:p>
        </w:tc>
        <w:tc>
          <w:tcPr>
            <w:tcW w:w="2381" w:type="dxa"/>
            <w:tcBorders>
              <w:top w:val="dashed" w:sz="4" w:space="0" w:color="auto"/>
            </w:tcBorders>
          </w:tcPr>
          <w:p w14:paraId="17CA3122" w14:textId="28CF60DE" w:rsidR="00BD4B94" w:rsidRDefault="00BD4B94" w:rsidP="00BD4B94">
            <w:pPr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 related less than 3 characteristics of living things to Euglena.</w:t>
            </w:r>
          </w:p>
        </w:tc>
      </w:tr>
    </w:tbl>
    <w:p w14:paraId="39E34071" w14:textId="63E36876" w:rsidR="00A30AC3" w:rsidRPr="000A336C" w:rsidRDefault="00BC1578" w:rsidP="00A30AC3">
      <w:pPr>
        <w:spacing w:before="120"/>
        <w:rPr>
          <w:rFonts w:ascii="Baskerville" w:hAnsi="Baskerville" w:cs="Baskerville"/>
          <w:b/>
        </w:rPr>
      </w:pPr>
      <w:r w:rsidRPr="000A336C">
        <w:rPr>
          <w:rFonts w:ascii="Baskerville" w:hAnsi="Baskerville" w:cs="Baskerville"/>
          <w:b/>
        </w:rPr>
        <w:t>COMMENTS:</w:t>
      </w:r>
    </w:p>
    <w:p w14:paraId="36DBF30F" w14:textId="77777777" w:rsidR="006A78E8" w:rsidRPr="006A78E8" w:rsidRDefault="006A78E8" w:rsidP="006C4E6C">
      <w:pPr>
        <w:spacing w:after="0" w:line="240" w:lineRule="auto"/>
        <w:rPr>
          <w:rFonts w:ascii="Baskerville" w:hAnsi="Baskerville" w:cs="Times New Roman"/>
        </w:rPr>
      </w:pPr>
    </w:p>
    <w:p w14:paraId="09F7F408" w14:textId="1E3C22F2" w:rsidR="00AA238F" w:rsidRPr="00160D52" w:rsidRDefault="00AA238F" w:rsidP="00160D52">
      <w:pPr>
        <w:spacing w:after="0" w:line="240" w:lineRule="auto"/>
        <w:rPr>
          <w:rFonts w:ascii="Baskerville" w:hAnsi="Baskerville" w:cs="Times New Roman"/>
        </w:rPr>
      </w:pPr>
    </w:p>
    <w:sectPr w:rsidR="00AA238F" w:rsidRPr="00160D52" w:rsidSect="009E2792"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83669"/>
    <w:multiLevelType w:val="hybridMultilevel"/>
    <w:tmpl w:val="7FFC8F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6C"/>
    <w:rsid w:val="000537FE"/>
    <w:rsid w:val="000748D3"/>
    <w:rsid w:val="00082563"/>
    <w:rsid w:val="000A336C"/>
    <w:rsid w:val="00127192"/>
    <w:rsid w:val="00160D52"/>
    <w:rsid w:val="001C575A"/>
    <w:rsid w:val="002226ED"/>
    <w:rsid w:val="003C3751"/>
    <w:rsid w:val="004828F1"/>
    <w:rsid w:val="004B4DAA"/>
    <w:rsid w:val="00523D95"/>
    <w:rsid w:val="0055603C"/>
    <w:rsid w:val="005F47DF"/>
    <w:rsid w:val="006A3AD6"/>
    <w:rsid w:val="006A78E8"/>
    <w:rsid w:val="006C4E6C"/>
    <w:rsid w:val="006D2291"/>
    <w:rsid w:val="00702059"/>
    <w:rsid w:val="00774FC9"/>
    <w:rsid w:val="007A43FD"/>
    <w:rsid w:val="008C6751"/>
    <w:rsid w:val="008F4A64"/>
    <w:rsid w:val="00956888"/>
    <w:rsid w:val="00963E16"/>
    <w:rsid w:val="009E2792"/>
    <w:rsid w:val="00A30AC3"/>
    <w:rsid w:val="00A376E3"/>
    <w:rsid w:val="00AA238F"/>
    <w:rsid w:val="00B314E5"/>
    <w:rsid w:val="00BA2155"/>
    <w:rsid w:val="00BC1578"/>
    <w:rsid w:val="00BC5621"/>
    <w:rsid w:val="00BD4B94"/>
    <w:rsid w:val="00D11ADC"/>
    <w:rsid w:val="00E404D3"/>
    <w:rsid w:val="00E86440"/>
    <w:rsid w:val="00F221EE"/>
    <w:rsid w:val="00F9239F"/>
    <w:rsid w:val="00FA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9172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E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D229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D229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30AC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37F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7F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E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D229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D229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30AC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37F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7F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315</Words>
  <Characters>1801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amason</dc:creator>
  <cp:lastModifiedBy>Scott Thomas</cp:lastModifiedBy>
  <cp:revision>2</cp:revision>
  <cp:lastPrinted>2016-11-08T14:12:00Z</cp:lastPrinted>
  <dcterms:created xsi:type="dcterms:W3CDTF">2017-10-09T15:07:00Z</dcterms:created>
  <dcterms:modified xsi:type="dcterms:W3CDTF">2017-10-09T15:07:00Z</dcterms:modified>
</cp:coreProperties>
</file>